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District 30 GSR Meeting Agenda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March 5,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Attendees: Gary L, Don W, Heather Z, Phil D, Cindy S, Karen, Brandon H, Vonnie C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3nd Tradition and 3nd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Treasurer – </w:t>
      </w:r>
      <w:r>
        <w:rPr>
          <w:rFonts w:cs="Times New Roman" w:ascii="Times New Roman" w:hAnsi="Times New Roman"/>
        </w:rPr>
        <w:t>Checking  Statement 1333.40,  Cindy’s calculation 924.00; Mini-Conference Check written for 213.56 against Mini-Conference Account, Cindy to investigate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DCM</w:t>
      </w:r>
    </w:p>
    <w:p>
      <w:pPr>
        <w:pStyle w:val="ListParagraph"/>
        <w:numPr>
          <w:ilvl w:val="2"/>
          <w:numId w:val="1"/>
        </w:numPr>
        <w:spacing w:lineRule="auto" w:line="240"/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Treatment Committee on 3/7;  Delegates Workshop on 3/14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MAICO and Area Website will reflect all updates by 12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Be sure to let people know about our website!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www.rockcoaa.org</w:t>
        </w:r>
      </w:hyperlink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Area 75 conference (this November 12, 13, &amp;14) – I volunteered to host one of the Saturday panels with the topic of “Adulting in AA: Practicing these Principles in all Our Affairs (10:15-11:15am)”. I’ll be asking for co-volunteers when we are closer to the event. </w:t>
      </w:r>
      <w:r>
        <w:rPr>
          <w:rFonts w:eastAsia="Segoe UI Emoji" w:cs="Segoe UI Emoji" w:ascii="Segoe UI Emoji" w:hAnsi="Segoe UI Emoji"/>
          <w:sz w:val="24"/>
          <w:szCs w:val="24"/>
        </w:rPr>
        <w:t>😊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District Zoom Account is set up. Turning in receipt to Treasurer for $158.15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t>Meeting ID: 858 4582 4553</w:t>
      </w:r>
    </w:p>
    <w:p>
      <w:pPr>
        <w:pStyle w:val="ListParagraph"/>
        <w:ind w:left="990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Passcode: District30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990" w:leader="none"/>
        </w:tabs>
        <w:ind w:left="1080" w:hanging="27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Final review of schedules before printing. Total for 3000 is $150. Turning in receipt to get check for Peter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- </w:t>
      </w:r>
      <w:r>
        <w:rPr>
          <w:rFonts w:cs="Times New Roman" w:ascii="Times New Roman" w:hAnsi="Times New Roman"/>
          <w:i/>
          <w:iCs/>
          <w:sz w:val="24"/>
          <w:szCs w:val="24"/>
        </w:rPr>
        <w:t>Message Peter to add Brandon H as contact for Sun Beginner’s meeting</w:t>
      </w:r>
    </w:p>
    <w:p>
      <w:pPr>
        <w:pStyle w:val="ListParagraph"/>
        <w:numPr>
          <w:ilvl w:val="2"/>
          <w:numId w:val="1"/>
        </w:numPr>
        <w:ind w:left="990" w:hanging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District Inventory Questions 2-3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Early Risers (12&amp;12) Daily at 7:30am -  </w:t>
      </w:r>
      <w:r>
        <w:rPr>
          <w:rFonts w:eastAsia="Cambria" w:cs="Times New Roman" w:ascii="Times New Roman" w:hAnsi="Times New Roman"/>
          <w:bCs/>
          <w:sz w:val="24"/>
          <w:szCs w:val="24"/>
        </w:rPr>
        <w:t>Read out of Daily Reflections, attendance has been good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Sisters in Service (12&amp;12) </w:t>
      </w:r>
      <w:r>
        <w:rPr>
          <w:rFonts w:eastAsia="Cambria" w:cs="Times New Roman" w:ascii="Times New Roman" w:hAnsi="Times New Roman"/>
          <w:b/>
          <w:i/>
          <w:iCs/>
          <w:color w:val="FF0000"/>
          <w:sz w:val="24"/>
          <w:szCs w:val="24"/>
        </w:rPr>
        <w:t>Officially closed and will not re-open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Sunday Morning Miracle (WAAC) Sundays at 10am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Pinehurst Group (Railroad) Wednesdays at 7p</w:t>
      </w:r>
      <w:r>
        <w:rPr>
          <w:rFonts w:eastAsia="Cambria" w:cs="Times New Roman" w:ascii="Times New Roman" w:hAnsi="Times New Roman"/>
          <w:bCs/>
          <w:sz w:val="24"/>
          <w:szCs w:val="24"/>
        </w:rPr>
        <w:t>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Meeting at RR 7pm Wed due to church closing down</w:t>
      </w:r>
      <w:r>
        <w:rPr>
          <w:rFonts w:eastAsia="Cambria" w:cs="Times New Roman" w:ascii="Times New Roman" w:hAnsi="Times New Roman"/>
          <w:b/>
          <w:bCs/>
          <w:i/>
          <w:iCs/>
          <w:sz w:val="24"/>
          <w:szCs w:val="24"/>
        </w:rPr>
        <w:t xml:space="preserve"> -  </w:t>
      </w:r>
      <w:r>
        <w:rPr>
          <w:rFonts w:eastAsia="Cambria" w:cs="Times New Roman" w:ascii="Times New Roman" w:hAnsi="Times New Roman"/>
          <w:b/>
          <w:bCs/>
          <w:i/>
          <w:iCs/>
          <w:sz w:val="24"/>
          <w:szCs w:val="24"/>
        </w:rPr>
        <w:t>Now part of Unity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Unity Group (Railroad) Sun-6pm, Mon-7pm, Tues-7pm, 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, Fri-Noon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Tues doing well, Wed smaller but still going, Wed night doing well, Sun morning Closed meeting, Sun 6pm Open meeting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Steps to Success (Trinity Episcopal) Wednesdays at 5:30pm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Home Group (Faith Lutheran) Thursdays at 6pm.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moved to WAAC</w:t>
      </w:r>
      <w:r>
        <w:rPr>
          <w:rFonts w:eastAsia="Cambria" w:cs="Times New Roman" w:ascii="Times New Roman" w:hAnsi="Times New Roman"/>
          <w:bCs/>
          <w:sz w:val="24"/>
          <w:szCs w:val="24"/>
        </w:rPr>
        <w:t>) Tuesdays at 7pm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i/>
          <w:iCs/>
          <w:color w:val="FF0000"/>
          <w:sz w:val="24"/>
          <w:szCs w:val="24"/>
        </w:rPr>
        <w:t xml:space="preserve">Moving back to </w:t>
      </w:r>
      <w:r>
        <w:rPr>
          <w:rFonts w:eastAsia="Cambria" w:cs="Times New Roman" w:ascii="Times New Roman" w:hAnsi="Times New Roman"/>
          <w:b/>
          <w:i/>
          <w:iCs/>
          <w:color w:val="FF0000"/>
          <w:sz w:val="24"/>
          <w:szCs w:val="24"/>
        </w:rPr>
        <w:t>Trinity Episcopal</w:t>
      </w:r>
      <w:r>
        <w:rPr>
          <w:rFonts w:eastAsia="Cambria" w:cs="Times New Roman" w:ascii="Times New Roman" w:hAnsi="Times New Roman"/>
          <w:b/>
          <w:i/>
          <w:iCs/>
          <w:color w:val="FF0000"/>
          <w:sz w:val="24"/>
          <w:szCs w:val="24"/>
        </w:rPr>
        <w:t xml:space="preserve"> beginning 4/6 - </w:t>
      </w:r>
      <w:r>
        <w:rPr>
          <w:rFonts w:eastAsia="Cambria" w:cs="Times New Roman" w:ascii="Times New Roman" w:hAnsi="Times New Roman"/>
          <w:b/>
          <w:i/>
          <w:iCs/>
          <w:color w:val="FF0000"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Sunday Discussion (Faith Lutheran) Sundays at 7pm. Not meeting due to Covid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Good Fellowship (WAAC) Wednesdays at Noon; Saturdays at 8am and 10am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No Name Group (12&amp;12) Monday, Wednesday, Friday at 6:30pm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Beginners Group (12&amp;12) Sundays at 7pm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Had large meetings, open discussion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New Voices (12&amp;12) Saturdays at 7pm </w:t>
      </w:r>
      <w:r>
        <w:rPr>
          <w:rFonts w:eastAsia="Cambria" w:cs="Times New Roman" w:ascii="Times New Roman" w:hAnsi="Times New Roman"/>
          <w:b/>
          <w:color w:val="FF0000"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 - </w:t>
      </w:r>
      <w:r>
        <w:rPr>
          <w:rFonts w:eastAsia="Cambria" w:cs="Times New Roman" w:ascii="Times New Roman" w:hAnsi="Times New Roman"/>
          <w:b w:val="false"/>
          <w:bCs w:val="false"/>
          <w:color w:val="FF0000"/>
          <w:sz w:val="24"/>
          <w:szCs w:val="24"/>
          <w:u w:val="none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color w:val="FF0000"/>
          <w:sz w:val="24"/>
          <w:szCs w:val="24"/>
          <w:u w:val="none"/>
        </w:rPr>
        <w:t xml:space="preserve">Meeting going well, maybe getting speakers from out of area, attendance 30+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Saturday Morning Serenity (12&amp;12) Saturdays at 10am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Read out of “As Bill sees It”, between 5-15 attendance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Mid-Morning Group (12&amp;12) Monday-Friday 10:30AM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Keys to the Kingdom (WAAC) Monday-Friday 10am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Edgerton Group - Mondays at 7pm. Not meeting due to Covid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KISS/Keep It Simple Sunday (12&amp;12) Sundays at 9:30am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)  - </w:t>
      </w:r>
      <w:r>
        <w:rPr>
          <w:rFonts w:eastAsia="Cambria" w:cs="Times New Roman" w:ascii="Times New Roman" w:hAnsi="Times New Roman"/>
          <w:bCs/>
          <w:sz w:val="24"/>
          <w:szCs w:val="24"/>
        </w:rPr>
        <w:t>Attendance is good 10-15 each night, open discussion meetings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Blackhawk Good Fellowship (St. Peter’s) Fridays at 8pm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Going good, 30-40 people attendance, Speakers from out of area this month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>The Gifts Group - Wednesdays at 3:30pm and Saturdays at 1pm. Not meeting due to Covid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color w:val="FF0000"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Tuesdays and Thursdays at 6:30pm 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-  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color w:val="FF0000"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Wednesdays at 6:30pm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Hot Line, Jim L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Archives, Randy W 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Women’s Corrections, Lori B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Men’s Corrections, Brandon H - </w:t>
      </w:r>
      <w:r>
        <w:rPr>
          <w:rFonts w:eastAsia="Cambria" w:cs="Times New Roman" w:ascii="Times New Roman" w:hAnsi="Times New Roman"/>
          <w:bCs/>
          <w:sz w:val="24"/>
          <w:szCs w:val="24"/>
        </w:rPr>
        <w:t>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PI/CPC, Open position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MAICO, Open position -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Treatment/Crossroads, Gary L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Mercy, Compass, Crossroads are not meeting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Literature and Grapevine, Joel B – </w:t>
      </w:r>
      <w:r>
        <w:rPr>
          <w:rFonts w:eastAsia="Cambria" w:cs="Times New Roman" w:ascii="Times New Roman" w:hAnsi="Times New Roman"/>
          <w:bCs/>
          <w:sz w:val="24"/>
          <w:szCs w:val="24"/>
        </w:rPr>
        <w:t>Grapevine website is very helpful, you can read or listen to articles, subscription info is on website; Literature: you can see catalogue, order literature, etc from website  MAICO is producing a new newsletter.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Open position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Vonnie (October 9, 2021 is on the Salvation Army’s calendar in hopes that Covid will not be an issue this year)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Old Business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New Business</w:t>
      </w:r>
    </w:p>
    <w:p>
      <w:pPr>
        <w:pStyle w:val="ListParagraph"/>
        <w:widowControl/>
        <w:numPr>
          <w:ilvl w:val="4"/>
          <w:numId w:val="1"/>
        </w:numPr>
        <w:bidi w:val="0"/>
        <w:spacing w:lineRule="auto" w:line="240" w:before="0" w:after="160"/>
        <w:ind w:left="720" w:right="0" w:hanging="360"/>
        <w:contextualSpacing/>
        <w:jc w:val="left"/>
        <w:rPr/>
      </w:pPr>
      <w:r>
        <w:rPr/>
        <w:t>See Notes Below</w:t>
      </w:r>
    </w:p>
    <w:p>
      <w:pPr>
        <w:pStyle w:val="ListParagraph"/>
        <w:widowControl/>
        <w:numPr>
          <w:ilvl w:val="4"/>
          <w:numId w:val="1"/>
        </w:numPr>
        <w:bidi w:val="0"/>
        <w:spacing w:lineRule="auto" w:line="240" w:before="0" w:after="160"/>
        <w:ind w:left="720" w:right="0" w:hanging="360"/>
        <w:contextualSpacing/>
        <w:jc w:val="left"/>
        <w:rPr/>
      </w:pPr>
      <w:r>
        <w:rPr/>
        <w:t xml:space="preserve">Wed Night Unity (Pinehurst) has 12x12’s and Grapevines </w:t>
      </w:r>
      <w:r>
        <w:rPr/>
        <w:t>for sale (ask if in need)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2021 District 30 GSR Meeting Schedule </w:t>
      </w:r>
    </w:p>
    <w:p>
      <w:pPr>
        <w:pStyle w:val="Normal"/>
        <w:spacing w:lineRule="auto" w:line="240" w:before="0" w:after="0"/>
        <w:ind w:left="108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Zoom ID: 858 4582 4553 Passcode: District30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April 9 </w:t>
      </w:r>
      <w:r>
        <w:rPr>
          <w:rFonts w:cs="Times New Roman" w:ascii="Times New Roman" w:hAnsi="Times New Roman"/>
          <w:i/>
          <w:iCs/>
          <w:sz w:val="26"/>
          <w:szCs w:val="26"/>
        </w:rPr>
        <w:t>(1</w:t>
      </w:r>
      <w:r>
        <w:rPr>
          <w:rFonts w:cs="Times New Roman" w:ascii="Times New Roman" w:hAnsi="Times New Roman"/>
          <w:i/>
          <w:iCs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Friday in April is Good Friday this year)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May 7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June 4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July 9 </w:t>
      </w:r>
      <w:r>
        <w:rPr>
          <w:rFonts w:cs="Times New Roman" w:ascii="Times New Roman" w:hAnsi="Times New Roman"/>
          <w:i/>
          <w:iCs/>
          <w:sz w:val="26"/>
          <w:szCs w:val="26"/>
        </w:rPr>
        <w:t>(1</w:t>
      </w:r>
      <w:r>
        <w:rPr>
          <w:rFonts w:cs="Times New Roman" w:ascii="Times New Roman" w:hAnsi="Times New Roman"/>
          <w:i/>
          <w:iCs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Friday is July 2</w:t>
      </w:r>
      <w:r>
        <w:rPr>
          <w:rFonts w:cs="Times New Roman" w:ascii="Times New Roman" w:hAnsi="Times New Roman"/>
          <w:i/>
          <w:iCs/>
          <w:sz w:val="26"/>
          <w:szCs w:val="26"/>
          <w:vertAlign w:val="superscript"/>
        </w:rPr>
        <w:t>nd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– holiday weekend)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August 6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September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October 1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November 5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Hybrid meeting, meaning in person and via Zoom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BTG/Treatment Committee meeting, Virtual Meeting, Time: March 7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Delegates Workshop, Virtual Meeting, Sunday March 14th,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Spring Assembly, Virtual Meeting, April 11th,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Summer Assembly, Location TBD, June 27th,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Emoj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f7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ckcoaa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C9A6-E242-434A-BC51-D30FC3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LibreOffice/7.0.4.2$Windows_X86_64 LibreOffice_project/dcf040e67528d9187c66b2379df5ea4407429775</Application>
  <AppVersion>15.0000</AppVersion>
  <Pages>3</Pages>
  <Words>879</Words>
  <Characters>4312</Characters>
  <CharactersWithSpaces>5071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2021-03-05T19:28:25Z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